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Calibri" w:hAnsi="Calibri"/>
          <w:sz w:val="24"/>
          <w:szCs w:val="24"/>
        </w:rPr>
      </w:pPr>
      <w:r>
        <w:rPr>
          <w:sz w:val="24"/>
          <w:szCs w:val="24"/>
        </w:rPr>
        <w:drawing>
          <wp:anchor behindDoc="0" distT="0" distB="0" distL="114300" distR="114300" simplePos="0" locked="0" layoutInCell="1" allowOverlap="1" relativeHeight="2">
            <wp:simplePos x="0" y="0"/>
            <wp:positionH relativeFrom="column">
              <wp:align>center</wp:align>
            </wp:positionH>
            <wp:positionV relativeFrom="paragraph">
              <wp:posOffset>635</wp:posOffset>
            </wp:positionV>
            <wp:extent cx="2933065" cy="800100"/>
            <wp:effectExtent l="0" t="0" r="0" b="0"/>
            <wp:wrapTopAndBottom/>
            <wp:docPr id="1"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 descr=""/>
                    <pic:cNvPicPr>
                      <a:picLocks noChangeAspect="1" noChangeArrowheads="1"/>
                    </pic:cNvPicPr>
                  </pic:nvPicPr>
                  <pic:blipFill>
                    <a:blip r:embed="rId2"/>
                    <a:stretch>
                      <a:fillRect/>
                    </a:stretch>
                  </pic:blipFill>
                  <pic:spPr bwMode="auto">
                    <a:xfrm>
                      <a:off x="0" y="0"/>
                      <a:ext cx="2933065" cy="800100"/>
                    </a:xfrm>
                    <a:prstGeom prst="rect">
                      <a:avLst/>
                    </a:prstGeom>
                  </pic:spPr>
                </pic:pic>
              </a:graphicData>
            </a:graphic>
          </wp:anchor>
        </w:drawing>
      </w:r>
    </w:p>
    <w:p>
      <w:pPr>
        <w:pStyle w:val="Standard"/>
        <w:jc w:val="center"/>
        <w:rPr>
          <w:rFonts w:ascii="Calibri" w:hAnsi="Calibri"/>
          <w:sz w:val="24"/>
          <w:szCs w:val="24"/>
        </w:rPr>
      </w:pPr>
      <w:r>
        <w:rPr>
          <w:sz w:val="24"/>
          <w:szCs w:val="24"/>
        </w:rPr>
        <w:t>Client Import – QuickBooks Online</w:t>
      </w:r>
    </w:p>
    <w:p>
      <w:pPr>
        <w:pStyle w:val="Standard"/>
        <w:rPr>
          <w:rFonts w:ascii="Calibri" w:hAnsi="Calibri"/>
          <w:sz w:val="24"/>
          <w:szCs w:val="24"/>
        </w:rPr>
      </w:pPr>
      <w:r>
        <w:rPr>
          <w:sz w:val="24"/>
          <w:szCs w:val="24"/>
        </w:rPr>
      </w:r>
    </w:p>
    <w:p>
      <w:pPr>
        <w:pStyle w:val="Standard"/>
        <w:shd w:val="clear" w:color="auto" w:fill="FFFFFF"/>
        <w:rPr/>
      </w:pPr>
      <w:r>
        <w:rPr>
          <w:rFonts w:eastAsia="Times New Roman" w:cs="Arial"/>
          <w:color w:val="222222"/>
          <w:sz w:val="24"/>
          <w:szCs w:val="24"/>
        </w:rPr>
        <w:t>This document covers how to export your client list from QuickBooks Online (QBO) into a format that the ThermoGRID team can process and import into your TG account.</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t>Steps:</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pPr>
      <w:r>
        <w:rPr>
          <w:rFonts w:eastAsia="Times New Roman" w:cs="Arial" w:ascii="Calibri" w:hAnsi="Calibri"/>
          <w:color w:val="222222"/>
          <w:sz w:val="24"/>
          <w:szCs w:val="24"/>
        </w:rPr>
        <w:t>1. In QBO, click on the reports tab on the left, then search for “customer” in the search bar and select “Customer Contact List”.</w:t>
      </w:r>
    </w:p>
    <w:p>
      <w:pPr>
        <w:pStyle w:val="Normal"/>
        <w:shd w:val="clear" w:color="auto" w:fill="FFFFFF"/>
        <w:rPr>
          <w:rFonts w:ascii="Calibri" w:hAnsi="Calibri" w:eastAsia="Times New Roman" w:cs="Arial"/>
          <w:color w:val="222222"/>
          <w:sz w:val="24"/>
          <w:szCs w:val="24"/>
        </w:rPr>
      </w:pPr>
      <w:bookmarkStart w:id="0" w:name="_GoBack"/>
      <w:bookmarkStart w:id="1" w:name="_GoBack"/>
      <w:bookmarkEnd w:id="1"/>
      <w:r>
        <w:rPr>
          <w:rFonts w:eastAsia="Times New Roman" w:cs="Arial" w:ascii="Calibri" w:hAnsi="Calibri"/>
          <w:color w:val="222222"/>
          <w:sz w:val="24"/>
          <w:szCs w:val="24"/>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478145" cy="1586865"/>
            <wp:effectExtent l="0" t="0" r="0" b="0"/>
            <wp:wrapTopAndBottom/>
            <wp:docPr id="2" name="Picture 1" descr="Macintosh HD:Users:adamcory: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adamcory:Downloads:image.png"/>
                    <pic:cNvPicPr>
                      <a:picLocks noChangeAspect="1" noChangeArrowheads="1"/>
                    </pic:cNvPicPr>
                  </pic:nvPicPr>
                  <pic:blipFill>
                    <a:blip r:embed="rId3"/>
                    <a:srcRect l="0" t="0" r="0" b="49489"/>
                    <a:stretch>
                      <a:fillRect/>
                    </a:stretch>
                  </pic:blipFill>
                  <pic:spPr bwMode="auto">
                    <a:xfrm>
                      <a:off x="0" y="0"/>
                      <a:ext cx="5478145" cy="1586865"/>
                    </a:xfrm>
                    <a:prstGeom prst="rect">
                      <a:avLst/>
                    </a:prstGeom>
                  </pic:spPr>
                </pic:pic>
              </a:graphicData>
            </a:graphic>
          </wp:anchor>
        </w:drawing>
      </w:r>
    </w:p>
    <w:p>
      <w:pPr>
        <w:pStyle w:val="Normal"/>
        <w:shd w:val="clear" w:color="auto" w:fill="FFFFFF"/>
        <w:rPr/>
      </w:pPr>
      <w:r>
        <w:rPr>
          <w:rFonts w:eastAsia="Times New Roman" w:cs="Arial" w:ascii="Calibri" w:hAnsi="Calibri"/>
          <w:color w:val="222222"/>
          <w:sz w:val="24"/>
          <w:szCs w:val="24"/>
        </w:rPr>
        <w:t>2. On the right, click the settings gear/cog wheel and check/uncheck the checkboxes to match the picture below. You may need to click “Show more” to view all columns. Then click on "Reorder columns".</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3566160" cy="3902075"/>
            <wp:effectExtent l="0" t="0" r="0" b="0"/>
            <wp:wrapTopAndBottom/>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3566160" cy="3902075"/>
                    </a:xfrm>
                    <a:prstGeom prst="rect">
                      <a:avLst/>
                    </a:prstGeom>
                  </pic:spPr>
                </pic:pic>
              </a:graphicData>
            </a:graphic>
          </wp:anchor>
        </w:drawing>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pPr>
      <w:r>
        <w:rPr>
          <w:rFonts w:eastAsia="Times New Roman" w:cs="Arial" w:ascii="Calibri" w:hAnsi="Calibri"/>
          <w:color w:val="222222"/>
          <w:sz w:val="24"/>
          <w:szCs w:val="24"/>
        </w:rPr>
        <w:t>3. Use the move buttons on each side of the checkbox to reorder them like the picture below. Then click the "Run report" button.</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3658870" cy="5774055"/>
            <wp:effectExtent l="0" t="0" r="0" b="0"/>
            <wp:wrapTopAndBottom/>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3658870" cy="5774055"/>
                    </a:xfrm>
                    <a:prstGeom prst="rect">
                      <a:avLst/>
                    </a:prstGeom>
                  </pic:spPr>
                </pic:pic>
              </a:graphicData>
            </a:graphic>
          </wp:anchor>
        </w:drawing>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pPr>
      <w:r>
        <w:rPr>
          <w:rFonts w:eastAsia="Times New Roman" w:cs="Arial" w:ascii="Calibri" w:hAnsi="Calibri"/>
          <w:color w:val="222222"/>
          <w:sz w:val="24"/>
          <w:szCs w:val="24"/>
        </w:rPr>
        <w:t>4. Then click on the export button at the top right and select "Export to Excel".</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1605280" cy="1052195"/>
            <wp:effectExtent l="0" t="0" r="0" b="0"/>
            <wp:wrapTopAndBottom/>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6"/>
                    <a:stretch>
                      <a:fillRect/>
                    </a:stretch>
                  </pic:blipFill>
                  <pic:spPr bwMode="auto">
                    <a:xfrm>
                      <a:off x="0" y="0"/>
                      <a:ext cx="1605280" cy="1052195"/>
                    </a:xfrm>
                    <a:prstGeom prst="rect">
                      <a:avLst/>
                    </a:prstGeom>
                  </pic:spPr>
                </pic:pic>
              </a:graphicData>
            </a:graphic>
          </wp:anchor>
        </w:drawing>
      </w:r>
    </w:p>
    <w:p>
      <w:pPr>
        <w:pStyle w:val="Normal"/>
        <w:rPr/>
      </w:pPr>
      <w:r>
        <w:rPr>
          <w:rFonts w:eastAsia="Times New Roman" w:cs="Times New Roman" w:ascii="Calibri" w:hAnsi="Calibri"/>
          <w:sz w:val="24"/>
          <w:szCs w:val="24"/>
        </w:rPr>
        <w:t xml:space="preserve">5. Save the file </w:t>
      </w:r>
      <w:r>
        <w:rPr>
          <w:rFonts w:eastAsia="Times New Roman" w:cs="Times New Roman" w:ascii="Calibri" w:hAnsi="Calibri"/>
          <w:sz w:val="24"/>
          <w:szCs w:val="24"/>
        </w:rPr>
        <w:t>and l</w:t>
      </w:r>
      <w:r>
        <w:rPr>
          <w:rFonts w:eastAsia="Times New Roman" w:cs="Times New Roman" w:ascii="Calibri" w:hAnsi="Calibri"/>
          <w:sz w:val="24"/>
          <w:szCs w:val="24"/>
        </w:rPr>
        <w:t xml:space="preserve">ook over this export thoroughly as you only get one import in to TG. Make sure it has all that the information you want and compare to clients in the system to make sure the items you checked off for the report is giving you the correct info. When you are ready, </w:t>
      </w:r>
      <w:r>
        <w:rPr>
          <w:rFonts w:eastAsia="Times New Roman" w:cs="Times New Roman" w:ascii="Calibri" w:hAnsi="Calibri"/>
          <w:sz w:val="24"/>
          <w:szCs w:val="24"/>
        </w:rPr>
        <w:t xml:space="preserve">email </w:t>
      </w:r>
      <w:r>
        <w:rPr>
          <w:rFonts w:eastAsia="Times New Roman" w:cs="Times New Roman" w:ascii="Calibri" w:hAnsi="Calibri"/>
          <w:sz w:val="24"/>
          <w:szCs w:val="24"/>
        </w:rPr>
        <w:t>the file</w:t>
      </w:r>
      <w:r>
        <w:rPr>
          <w:rFonts w:eastAsia="Times New Roman" w:cs="Times New Roman" w:ascii="Calibri" w:hAnsi="Calibri"/>
          <w:sz w:val="24"/>
          <w:szCs w:val="24"/>
        </w:rPr>
        <w:t xml:space="preserve"> to the ThermoGRID team so they can process and import your data.</w:t>
      </w:r>
    </w:p>
    <w:p>
      <w:pPr>
        <w:pStyle w:val="Normal"/>
        <w:shd w:val="clear" w:color="auto" w:fill="FFFFFF"/>
        <w:rPr/>
      </w:pPr>
      <w:r>
        <w:rPr/>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7263f"/>
    <w:rPr>
      <w:rFonts w:ascii="Lucida Grande" w:hAnsi="Lucida Grande" w:cs="Lucida Grande"/>
      <w:sz w:val="18"/>
      <w:szCs w:val="18"/>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17263f"/>
    <w:pPr/>
    <w:rPr>
      <w:rFonts w:ascii="Lucida Grande" w:hAnsi="Lucida Grande" w:cs="Lucida Grande"/>
      <w:sz w:val="18"/>
      <w:szCs w:val="18"/>
    </w:rPr>
  </w:style>
  <w:style w:type="paragraph" w:styleId="Standard">
    <w:name w:val="Standard"/>
    <w:qFormat/>
    <w:pPr>
      <w:widowControl/>
      <w:bidi w:val="0"/>
      <w:jc w:val="left"/>
    </w:pPr>
    <w:rPr>
      <w:rFonts w:ascii="Calibri" w:hAnsi="Calibri" w:eastAsia="SimSun" w:cs="Arial"/>
      <w:color w:val="00000A"/>
      <w:sz w:val="24"/>
      <w:szCs w:val="24"/>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Application>LibreOffice/5.2.4.2$Windows_x86 LibreOffice_project/3d5603e1122f0f102b62521720ab13a38a4e0eb0</Application>
  <Pages>2</Pages>
  <Words>203</Words>
  <Characters>908</Characters>
  <CharactersWithSpaces>1104</CharactersWithSpaces>
  <Paragraphs>8</Paragraphs>
  <Company>Extreme Closing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2018-01-14T20:31:00Z</dcterms:created>
  <dc:creator>Adam Cory</dc:creator>
  <dc:description/>
  <dc:language>en-US</dc:language>
  <cp:lastModifiedBy/>
  <dcterms:modified xsi:type="dcterms:W3CDTF">2018-12-07T09:12:59Z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Extreme Closing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